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5E6" w:rsidRPr="00567D22" w:rsidRDefault="004B65E6" w:rsidP="004B65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D22">
        <w:rPr>
          <w:rFonts w:ascii="Times New Roman" w:hAnsi="Times New Roman" w:cs="Times New Roman"/>
          <w:b/>
          <w:sz w:val="24"/>
          <w:szCs w:val="24"/>
        </w:rPr>
        <w:t>МУНИЦИПАЛЬНАЯ ИННОВАЦИОННАЯ ПЛОЩАДКА</w:t>
      </w:r>
    </w:p>
    <w:p w:rsidR="004B65E6" w:rsidRPr="00567D22" w:rsidRDefault="004B65E6" w:rsidP="004B65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D22">
        <w:rPr>
          <w:rFonts w:ascii="Times New Roman" w:hAnsi="Times New Roman" w:cs="Times New Roman"/>
          <w:b/>
          <w:sz w:val="24"/>
          <w:szCs w:val="24"/>
        </w:rPr>
        <w:t xml:space="preserve">«РЕАЛИЗАЦИЯ КОНЦЕПЦИИ МАТЕМАТИЧЕСКОГО ОБРАЗОВАНИЯ </w:t>
      </w:r>
    </w:p>
    <w:p w:rsidR="004B65E6" w:rsidRDefault="004B65E6" w:rsidP="004B65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D22">
        <w:rPr>
          <w:rFonts w:ascii="Times New Roman" w:hAnsi="Times New Roman" w:cs="Times New Roman"/>
          <w:b/>
          <w:sz w:val="24"/>
          <w:szCs w:val="24"/>
        </w:rPr>
        <w:t>ЧЕРЕЗ ГУМАНИТАРНЫЙ СТАТУС МАТЕМАТИКИ»</w:t>
      </w:r>
    </w:p>
    <w:p w:rsidR="00414878" w:rsidRPr="00567D22" w:rsidRDefault="00414878" w:rsidP="004B65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5E6" w:rsidRPr="00567D22" w:rsidRDefault="004B65E6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D22">
        <w:rPr>
          <w:rFonts w:ascii="Times New Roman" w:hAnsi="Times New Roman" w:cs="Times New Roman"/>
          <w:sz w:val="24"/>
          <w:szCs w:val="24"/>
        </w:rPr>
        <w:t>М</w:t>
      </w:r>
      <w:r w:rsidR="00567D22" w:rsidRPr="00567D22">
        <w:rPr>
          <w:rFonts w:ascii="Times New Roman" w:hAnsi="Times New Roman" w:cs="Times New Roman"/>
          <w:sz w:val="24"/>
          <w:szCs w:val="24"/>
        </w:rPr>
        <w:t xml:space="preserve">атематическое объединение </w:t>
      </w:r>
      <w:r w:rsidRPr="00567D22">
        <w:rPr>
          <w:rFonts w:ascii="Times New Roman" w:hAnsi="Times New Roman" w:cs="Times New Roman"/>
          <w:sz w:val="24"/>
          <w:szCs w:val="24"/>
        </w:rPr>
        <w:t>средней школы № 18</w:t>
      </w:r>
      <w:r w:rsidR="00567D22" w:rsidRPr="00567D22">
        <w:rPr>
          <w:rFonts w:ascii="Times New Roman" w:hAnsi="Times New Roman" w:cs="Times New Roman"/>
          <w:sz w:val="24"/>
          <w:szCs w:val="24"/>
        </w:rPr>
        <w:t xml:space="preserve"> работает в рамках Концепции развития математического образования в РФ, которая представляет собой систему взглядов на базовые принципы, цели, задачи и основные направления развития математического образования в нашей стране.</w:t>
      </w:r>
    </w:p>
    <w:p w:rsidR="00DC0A00" w:rsidRDefault="00567D22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D22">
        <w:rPr>
          <w:rFonts w:ascii="Times New Roman" w:hAnsi="Times New Roman" w:cs="Times New Roman"/>
          <w:sz w:val="24"/>
          <w:szCs w:val="24"/>
        </w:rPr>
        <w:t xml:space="preserve">Математика занимает особое место в науке, культуре и общественной жизни, являясь одной из важнейших составляющих мирового научно-технического прогресса. Изучение математики играет </w:t>
      </w:r>
      <w:proofErr w:type="spellStart"/>
      <w:r w:rsidRPr="00567D22">
        <w:rPr>
          <w:rFonts w:ascii="Times New Roman" w:hAnsi="Times New Roman" w:cs="Times New Roman"/>
          <w:sz w:val="24"/>
          <w:szCs w:val="24"/>
        </w:rPr>
        <w:t>системообразующую</w:t>
      </w:r>
      <w:proofErr w:type="spellEnd"/>
      <w:r w:rsidRPr="00567D22">
        <w:rPr>
          <w:rFonts w:ascii="Times New Roman" w:hAnsi="Times New Roman" w:cs="Times New Roman"/>
          <w:sz w:val="24"/>
          <w:szCs w:val="24"/>
        </w:rPr>
        <w:t xml:space="preserve"> роль в образовании, развивая познавательные способности человека, в том числе к логическому мышлению, влияя на преподавание других дисциплин. Качественное математическое образование необходимо каждому для его успешной жизни в современном обществе. </w:t>
      </w:r>
    </w:p>
    <w:p w:rsidR="00DC0A00" w:rsidRDefault="00567D22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D22">
        <w:rPr>
          <w:rFonts w:ascii="Times New Roman" w:hAnsi="Times New Roman" w:cs="Times New Roman"/>
          <w:sz w:val="24"/>
          <w:szCs w:val="24"/>
        </w:rPr>
        <w:t>Успех нашей страны в XXI веке, эффективность использования природных ресурсов, развитие экономики, обороноспособность, создание современных технологий зависят от уровня математической науки, математического образования и математической грамотности всего населения, от эффективного использования совр</w:t>
      </w:r>
      <w:r w:rsidR="00DC0A00">
        <w:rPr>
          <w:rFonts w:ascii="Times New Roman" w:hAnsi="Times New Roman" w:cs="Times New Roman"/>
          <w:sz w:val="24"/>
          <w:szCs w:val="24"/>
        </w:rPr>
        <w:t>еменных математических методов.</w:t>
      </w:r>
    </w:p>
    <w:p w:rsidR="00567D22" w:rsidRDefault="00567D22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D22">
        <w:rPr>
          <w:rFonts w:ascii="Times New Roman" w:hAnsi="Times New Roman" w:cs="Times New Roman"/>
          <w:sz w:val="24"/>
          <w:szCs w:val="24"/>
        </w:rPr>
        <w:t>Без высокого уровня математического образования невозможны выполнение поставленной задачи по созданию инн</w:t>
      </w:r>
      <w:r w:rsidR="00C825E7">
        <w:rPr>
          <w:rFonts w:ascii="Times New Roman" w:hAnsi="Times New Roman" w:cs="Times New Roman"/>
          <w:sz w:val="24"/>
          <w:szCs w:val="24"/>
        </w:rPr>
        <w:t xml:space="preserve">овационной экономики, реализации </w:t>
      </w:r>
      <w:r w:rsidRPr="00567D22">
        <w:rPr>
          <w:rFonts w:ascii="Times New Roman" w:hAnsi="Times New Roman" w:cs="Times New Roman"/>
          <w:sz w:val="24"/>
          <w:szCs w:val="24"/>
        </w:rPr>
        <w:t>долгосрочных целей и задач социально-экономического развития Российской Федерации, модернизация 25 млн. высокопроизводительных рабочих мест к 2020 году. Развитые страны и страны, совершающие в настоящее время технологический рывок, вкладывают существенные ресурсы в развитие математики и математического образования.</w:t>
      </w:r>
    </w:p>
    <w:p w:rsidR="00DC0A00" w:rsidRDefault="00DC0A00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Математическое объединение средней школы № 18, в составе 6 человек, второй год работает в рамках МИП по теме «</w:t>
      </w:r>
      <w:r w:rsidR="00723B44">
        <w:rPr>
          <w:rFonts w:ascii="Times New Roman" w:hAnsi="Times New Roman" w:cs="Times New Roman"/>
          <w:sz w:val="24"/>
          <w:szCs w:val="24"/>
        </w:rPr>
        <w:t>Наглядное моделирование математической ситуации при решении практико-ориент</w:t>
      </w:r>
      <w:r w:rsidR="00547E8D">
        <w:rPr>
          <w:rFonts w:ascii="Times New Roman" w:hAnsi="Times New Roman" w:cs="Times New Roman"/>
          <w:sz w:val="24"/>
          <w:szCs w:val="24"/>
        </w:rPr>
        <w:t>ированных задач (в</w:t>
      </w:r>
      <w:r w:rsidR="00723B44">
        <w:rPr>
          <w:rFonts w:ascii="Times New Roman" w:hAnsi="Times New Roman" w:cs="Times New Roman"/>
          <w:sz w:val="24"/>
          <w:szCs w:val="24"/>
        </w:rPr>
        <w:t>изуализация текстовых задач)</w:t>
      </w:r>
      <w:r>
        <w:rPr>
          <w:rFonts w:ascii="Times New Roman" w:hAnsi="Times New Roman" w:cs="Times New Roman"/>
          <w:sz w:val="24"/>
          <w:szCs w:val="24"/>
        </w:rPr>
        <w:t>», тем самым предоставляя каждому обучающемуся возможность достижения уровня математических знаний, необходимого для дальнейшей успешной жизни в обществе</w:t>
      </w:r>
      <w:r w:rsidR="00723B44">
        <w:rPr>
          <w:rFonts w:ascii="Times New Roman" w:hAnsi="Times New Roman" w:cs="Times New Roman"/>
          <w:sz w:val="24"/>
          <w:szCs w:val="24"/>
        </w:rPr>
        <w:t xml:space="preserve"> и обеспечивая каждого обучающегося развивающей интеллектуальной деятельностью на доступном уровне, используя присущую математике красоту и</w:t>
      </w:r>
      <w:proofErr w:type="gramEnd"/>
      <w:r w:rsidR="00723B44">
        <w:rPr>
          <w:rFonts w:ascii="Times New Roman" w:hAnsi="Times New Roman" w:cs="Times New Roman"/>
          <w:sz w:val="24"/>
          <w:szCs w:val="24"/>
        </w:rPr>
        <w:t xml:space="preserve"> увлекательность.</w:t>
      </w:r>
    </w:p>
    <w:p w:rsidR="00723B44" w:rsidRPr="00CB513B" w:rsidRDefault="00723B44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работы в семинарах по данной теме</w:t>
      </w:r>
      <w:r w:rsidR="00547E8D">
        <w:rPr>
          <w:rFonts w:ascii="Times New Roman" w:hAnsi="Times New Roman" w:cs="Times New Roman"/>
          <w:sz w:val="24"/>
          <w:szCs w:val="24"/>
        </w:rPr>
        <w:t>, в течение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 математики школы №18 создают уникальные продукты для своих уроков в программе</w:t>
      </w:r>
      <w:r w:rsidR="000C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525" w:rsidRPr="00CD0CB5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0C0525" w:rsidRPr="00C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525" w:rsidRPr="00CD0CB5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="00547E8D" w:rsidRPr="00CD0CB5">
        <w:rPr>
          <w:rFonts w:ascii="Times New Roman" w:hAnsi="Times New Roman" w:cs="Times New Roman"/>
          <w:sz w:val="24"/>
          <w:szCs w:val="24"/>
        </w:rPr>
        <w:t>.</w:t>
      </w:r>
      <w:r w:rsidR="00CD0CB5" w:rsidRPr="00CD0CB5">
        <w:rPr>
          <w:rFonts w:ascii="Times New Roman" w:hAnsi="Times New Roman" w:cs="Times New Roman"/>
          <w:sz w:val="24"/>
          <w:szCs w:val="24"/>
        </w:rPr>
        <w:t xml:space="preserve"> Эти работы публикуются в методических материалах</w:t>
      </w:r>
      <w:r w:rsidR="00CD0CB5">
        <w:rPr>
          <w:rFonts w:ascii="Times New Roman" w:hAnsi="Times New Roman" w:cs="Times New Roman"/>
          <w:sz w:val="24"/>
          <w:szCs w:val="24"/>
        </w:rPr>
        <w:t xml:space="preserve"> МОУ ДПО «Городского центра развития образования».</w:t>
      </w:r>
    </w:p>
    <w:p w:rsidR="00CD0CB5" w:rsidRDefault="00CD0CB5" w:rsidP="004148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CB5" w:rsidRDefault="00CD0CB5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0CB5" w:rsidRPr="00C825E7" w:rsidRDefault="00C825E7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-110490</wp:posOffset>
            </wp:positionV>
            <wp:extent cx="3179445" cy="1800225"/>
            <wp:effectExtent l="19050" t="0" r="190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639" t="24190" r="5032" b="1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CB5">
        <w:rPr>
          <w:rFonts w:ascii="Times New Roman" w:hAnsi="Times New Roman" w:cs="Times New Roman"/>
          <w:sz w:val="24"/>
          <w:szCs w:val="24"/>
        </w:rPr>
        <w:t xml:space="preserve">Примером могут служить совместная работа </w:t>
      </w:r>
      <w:r w:rsidR="00CD0CB5" w:rsidRPr="00AE12F5">
        <w:rPr>
          <w:rFonts w:ascii="Times New Roman" w:hAnsi="Times New Roman" w:cs="Times New Roman"/>
          <w:b/>
          <w:sz w:val="24"/>
          <w:szCs w:val="24"/>
        </w:rPr>
        <w:t>Ольги Станиславовны Юшкевич</w:t>
      </w:r>
      <w:r w:rsidR="00CD0CB5">
        <w:rPr>
          <w:rFonts w:ascii="Times New Roman" w:hAnsi="Times New Roman" w:cs="Times New Roman"/>
          <w:sz w:val="24"/>
          <w:szCs w:val="24"/>
        </w:rPr>
        <w:t xml:space="preserve"> и </w:t>
      </w:r>
      <w:r w:rsidR="00CD0CB5" w:rsidRPr="00D815A5">
        <w:rPr>
          <w:rFonts w:ascii="Times New Roman" w:hAnsi="Times New Roman" w:cs="Times New Roman"/>
          <w:b/>
          <w:sz w:val="24"/>
          <w:szCs w:val="24"/>
        </w:rPr>
        <w:t>Елены Владимировны Нимченко</w:t>
      </w:r>
      <w:r w:rsidR="00CD0CB5">
        <w:rPr>
          <w:rFonts w:ascii="Times New Roman" w:hAnsi="Times New Roman" w:cs="Times New Roman"/>
          <w:sz w:val="24"/>
          <w:szCs w:val="24"/>
        </w:rPr>
        <w:t xml:space="preserve"> по теме «Задачи на движение», где учителя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0CB5">
        <w:rPr>
          <w:rFonts w:ascii="Times New Roman" w:hAnsi="Times New Roman" w:cs="Times New Roman"/>
          <w:sz w:val="24"/>
          <w:szCs w:val="24"/>
        </w:rPr>
        <w:t>математики</w:t>
      </w:r>
      <w:r>
        <w:rPr>
          <w:rFonts w:ascii="Times New Roman" w:hAnsi="Times New Roman" w:cs="Times New Roman"/>
          <w:sz w:val="24"/>
          <w:szCs w:val="24"/>
        </w:rPr>
        <w:t xml:space="preserve"> «оживляют» задачи с помощью эффектов анимации</w:t>
      </w:r>
      <w:r w:rsidRPr="00C825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учат этому своих учеников через проектную деятельность с помощью ИКТ – технологий.</w:t>
      </w:r>
    </w:p>
    <w:p w:rsidR="00CD0CB5" w:rsidRDefault="003E60D9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26670</wp:posOffset>
            </wp:positionV>
            <wp:extent cx="3179445" cy="1800225"/>
            <wp:effectExtent l="1905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619" t="24048" r="6548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26670</wp:posOffset>
            </wp:positionV>
            <wp:extent cx="3179445" cy="1781175"/>
            <wp:effectExtent l="19050" t="0" r="1905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60" t="24194" r="4892" b="1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A00" w:rsidRPr="00567D22" w:rsidRDefault="00DC0A00" w:rsidP="00DC0A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65E6" w:rsidRPr="00CD0CB5" w:rsidRDefault="004B65E6">
      <w:pPr>
        <w:rPr>
          <w:rFonts w:ascii="Times New Roman" w:hAnsi="Times New Roman" w:cs="Times New Roman"/>
          <w:sz w:val="24"/>
          <w:szCs w:val="24"/>
        </w:rPr>
      </w:pPr>
    </w:p>
    <w:p w:rsidR="004B65E6" w:rsidRPr="00CD0CB5" w:rsidRDefault="004B65E6">
      <w:pPr>
        <w:rPr>
          <w:rFonts w:ascii="Times New Roman" w:hAnsi="Times New Roman" w:cs="Times New Roman"/>
          <w:sz w:val="24"/>
          <w:szCs w:val="24"/>
        </w:rPr>
      </w:pPr>
    </w:p>
    <w:p w:rsidR="003E60D9" w:rsidRDefault="003E60D9" w:rsidP="004B65E6"/>
    <w:p w:rsidR="00AE12F5" w:rsidRDefault="00AE12F5" w:rsidP="00AE12F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E12F5" w:rsidRDefault="00613DBC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337185</wp:posOffset>
            </wp:positionV>
            <wp:extent cx="2057400" cy="1543050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840" t="23364" r="15914" b="1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288290" distR="114300" simplePos="0" relativeHeight="251665408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337185</wp:posOffset>
            </wp:positionV>
            <wp:extent cx="2066925" cy="155257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755" t="23264" r="16052" b="1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7D8" w:rsidRPr="0067255B">
        <w:rPr>
          <w:rFonts w:ascii="Times New Roman" w:hAnsi="Times New Roman" w:cs="Times New Roman"/>
          <w:sz w:val="24"/>
          <w:szCs w:val="24"/>
        </w:rPr>
        <w:t xml:space="preserve">Выполнение творческих работ, которые практикуют данные учителя, </w:t>
      </w:r>
      <w:r w:rsidR="009C66F6" w:rsidRPr="006725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557D8" w:rsidRPr="0067255B">
        <w:rPr>
          <w:rFonts w:ascii="Times New Roman" w:hAnsi="Times New Roman" w:cs="Times New Roman"/>
          <w:sz w:val="24"/>
          <w:szCs w:val="24"/>
        </w:rPr>
        <w:t>дают свои плоды</w:t>
      </w:r>
      <w:proofErr w:type="gramEnd"/>
      <w:r w:rsidR="005557D8" w:rsidRPr="0067255B">
        <w:rPr>
          <w:rFonts w:ascii="Times New Roman" w:hAnsi="Times New Roman" w:cs="Times New Roman"/>
          <w:sz w:val="24"/>
          <w:szCs w:val="24"/>
        </w:rPr>
        <w:t>.</w:t>
      </w:r>
      <w:r w:rsidR="009C66F6" w:rsidRPr="0067255B">
        <w:rPr>
          <w:rFonts w:ascii="Times New Roman" w:hAnsi="Times New Roman" w:cs="Times New Roman"/>
          <w:sz w:val="24"/>
          <w:szCs w:val="24"/>
        </w:rPr>
        <w:t xml:space="preserve">  Согласно современным </w:t>
      </w:r>
      <w:proofErr w:type="spellStart"/>
      <w:r w:rsidR="009C66F6" w:rsidRPr="0067255B">
        <w:rPr>
          <w:rFonts w:ascii="Times New Roman" w:hAnsi="Times New Roman" w:cs="Times New Roman"/>
          <w:sz w:val="24"/>
          <w:szCs w:val="24"/>
        </w:rPr>
        <w:t>ФГОСам</w:t>
      </w:r>
      <w:proofErr w:type="spellEnd"/>
      <w:r w:rsidR="009C66F6" w:rsidRPr="0067255B">
        <w:rPr>
          <w:rFonts w:ascii="Times New Roman" w:hAnsi="Times New Roman" w:cs="Times New Roman"/>
          <w:sz w:val="24"/>
          <w:szCs w:val="24"/>
        </w:rPr>
        <w:t xml:space="preserve"> </w:t>
      </w:r>
      <w:r w:rsidR="009C66F6" w:rsidRPr="00D815A5">
        <w:rPr>
          <w:rFonts w:ascii="Times New Roman" w:hAnsi="Times New Roman" w:cs="Times New Roman"/>
          <w:b/>
          <w:sz w:val="24"/>
          <w:szCs w:val="24"/>
        </w:rPr>
        <w:t>девятиклассники</w:t>
      </w:r>
      <w:r w:rsidR="009C66F6" w:rsidRPr="0067255B">
        <w:rPr>
          <w:rFonts w:ascii="Times New Roman" w:hAnsi="Times New Roman" w:cs="Times New Roman"/>
          <w:sz w:val="24"/>
          <w:szCs w:val="24"/>
        </w:rPr>
        <w:t xml:space="preserve"> легко создают уже свои</w:t>
      </w:r>
      <w:r w:rsidR="0095382B" w:rsidRPr="00672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5B" w:rsidRPr="00D815A5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="0067255B" w:rsidRPr="00D815A5">
        <w:rPr>
          <w:rFonts w:ascii="Times New Roman" w:hAnsi="Times New Roman" w:cs="Times New Roman"/>
          <w:sz w:val="24"/>
          <w:szCs w:val="24"/>
        </w:rPr>
        <w:t xml:space="preserve"> презентации</w:t>
      </w:r>
      <w:r w:rsidR="0067255B" w:rsidRPr="0067255B">
        <w:rPr>
          <w:rFonts w:ascii="Times New Roman" w:hAnsi="Times New Roman" w:cs="Times New Roman"/>
          <w:sz w:val="24"/>
          <w:szCs w:val="24"/>
        </w:rPr>
        <w:t>, овладевая не только материалом математического характера, но и основами ИКТ.</w:t>
      </w:r>
    </w:p>
    <w:p w:rsidR="001E71B8" w:rsidRPr="00CB513B" w:rsidRDefault="001E71B8" w:rsidP="006D4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612A" w:rsidRPr="0067255B" w:rsidRDefault="0019612A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25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708025</wp:posOffset>
            </wp:positionV>
            <wp:extent cx="6381750" cy="2705100"/>
            <wp:effectExtent l="19050" t="0" r="0" b="0"/>
            <wp:wrapTight wrapText="bothSides">
              <wp:wrapPolygon edited="0">
                <wp:start x="-64" y="0"/>
                <wp:lineTo x="-64" y="21448"/>
                <wp:lineTo x="21600" y="21448"/>
                <wp:lineTo x="21600" y="0"/>
                <wp:lineTo x="-64" y="0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29" t="28293" r="15830" b="2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25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1424940</wp:posOffset>
            </wp:positionV>
            <wp:extent cx="1876425" cy="1409700"/>
            <wp:effectExtent l="19050" t="0" r="9525" b="0"/>
            <wp:wrapTight wrapText="bothSides">
              <wp:wrapPolygon edited="0">
                <wp:start x="-219" y="0"/>
                <wp:lineTo x="-219" y="21308"/>
                <wp:lineTo x="21710" y="21308"/>
                <wp:lineTo x="21710" y="0"/>
                <wp:lineTo x="-21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56" t="20250" r="13281" b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A2C">
        <w:rPr>
          <w:rFonts w:ascii="Times New Roman" w:hAnsi="Times New Roman" w:cs="Times New Roman"/>
          <w:sz w:val="24"/>
          <w:szCs w:val="24"/>
        </w:rPr>
        <w:t>Надо отметить, что к</w:t>
      </w:r>
      <w:r w:rsidRPr="0067255B">
        <w:rPr>
          <w:rFonts w:ascii="Times New Roman" w:hAnsi="Times New Roman" w:cs="Times New Roman"/>
          <w:sz w:val="24"/>
          <w:szCs w:val="24"/>
        </w:rPr>
        <w:t>аждый учебный продукт, созданный руками учителей математики, сопровождается</w:t>
      </w:r>
      <w:r w:rsidR="00AE12F5">
        <w:rPr>
          <w:rFonts w:ascii="Times New Roman" w:hAnsi="Times New Roman" w:cs="Times New Roman"/>
          <w:sz w:val="24"/>
          <w:szCs w:val="24"/>
        </w:rPr>
        <w:t xml:space="preserve"> </w:t>
      </w:r>
      <w:r w:rsidR="00AE12F5" w:rsidRPr="00AE12F5">
        <w:rPr>
          <w:rFonts w:ascii="Times New Roman" w:hAnsi="Times New Roman" w:cs="Times New Roman"/>
          <w:b/>
          <w:sz w:val="24"/>
          <w:szCs w:val="24"/>
        </w:rPr>
        <w:t>карточкой ресурса</w:t>
      </w:r>
      <w:r w:rsidRPr="0067255B">
        <w:rPr>
          <w:rFonts w:ascii="Times New Roman" w:hAnsi="Times New Roman" w:cs="Times New Roman"/>
          <w:sz w:val="24"/>
          <w:szCs w:val="24"/>
        </w:rPr>
        <w:t xml:space="preserve">, в которой отражены все основные характеристики </w:t>
      </w:r>
      <w:proofErr w:type="spellStart"/>
      <w:r w:rsidRPr="0067255B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67255B">
        <w:rPr>
          <w:rFonts w:ascii="Times New Roman" w:hAnsi="Times New Roman" w:cs="Times New Roman"/>
          <w:sz w:val="24"/>
          <w:szCs w:val="24"/>
        </w:rPr>
        <w:t xml:space="preserve"> презентаций.</w:t>
      </w:r>
      <w:r w:rsidR="00D81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12A" w:rsidRDefault="00A20DEA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1356360</wp:posOffset>
            </wp:positionV>
            <wp:extent cx="2037080" cy="1533525"/>
            <wp:effectExtent l="1905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337" t="20114" r="13375" b="1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1356360</wp:posOffset>
            </wp:positionV>
            <wp:extent cx="2057400" cy="1562100"/>
            <wp:effectExtent l="19050" t="0" r="0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402" t="20048" r="13413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3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1356360</wp:posOffset>
            </wp:positionV>
            <wp:extent cx="2095500" cy="156083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935" t="19792" r="13232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5A5" w:rsidRPr="001E71B8">
        <w:rPr>
          <w:rFonts w:ascii="Times New Roman" w:hAnsi="Times New Roman" w:cs="Times New Roman"/>
          <w:sz w:val="24"/>
          <w:szCs w:val="24"/>
        </w:rPr>
        <w:t xml:space="preserve">Ресурс </w:t>
      </w:r>
      <w:r w:rsidR="00D815A5" w:rsidRPr="006D4DA7">
        <w:rPr>
          <w:rFonts w:ascii="Times New Roman" w:hAnsi="Times New Roman" w:cs="Times New Roman"/>
          <w:b/>
          <w:sz w:val="24"/>
          <w:szCs w:val="24"/>
        </w:rPr>
        <w:t>Юлии Вячеславовны Алексеевой</w:t>
      </w:r>
      <w:r w:rsidR="00D815A5" w:rsidRPr="001E71B8">
        <w:rPr>
          <w:rFonts w:ascii="Times New Roman" w:hAnsi="Times New Roman" w:cs="Times New Roman"/>
          <w:sz w:val="24"/>
          <w:szCs w:val="24"/>
        </w:rPr>
        <w:t xml:space="preserve"> грамотно прописан, что позволяет специалисту определить характер</w:t>
      </w:r>
      <w:r w:rsidR="001E71B8" w:rsidRPr="001E71B8">
        <w:rPr>
          <w:rFonts w:ascii="Times New Roman" w:hAnsi="Times New Roman" w:cs="Times New Roman"/>
          <w:sz w:val="24"/>
          <w:szCs w:val="24"/>
        </w:rPr>
        <w:t xml:space="preserve"> и содержание презентации. В работе учителем р</w:t>
      </w:r>
      <w:r w:rsidR="004403EB">
        <w:rPr>
          <w:rFonts w:ascii="Times New Roman" w:hAnsi="Times New Roman" w:cs="Times New Roman"/>
          <w:sz w:val="24"/>
          <w:szCs w:val="24"/>
        </w:rPr>
        <w:t>ассмо</w:t>
      </w:r>
      <w:r w:rsidR="00545A2C">
        <w:rPr>
          <w:rFonts w:ascii="Times New Roman" w:hAnsi="Times New Roman" w:cs="Times New Roman"/>
          <w:sz w:val="24"/>
          <w:szCs w:val="24"/>
        </w:rPr>
        <w:t>тре</w:t>
      </w:r>
      <w:r w:rsidR="001E71B8" w:rsidRPr="001E71B8">
        <w:rPr>
          <w:rFonts w:ascii="Times New Roman" w:hAnsi="Times New Roman" w:cs="Times New Roman"/>
          <w:sz w:val="24"/>
          <w:szCs w:val="24"/>
        </w:rPr>
        <w:t xml:space="preserve">ны </w:t>
      </w:r>
      <w:r w:rsidR="00D815A5" w:rsidRPr="001E71B8">
        <w:rPr>
          <w:rFonts w:ascii="Times New Roman" w:hAnsi="Times New Roman" w:cs="Times New Roman"/>
          <w:sz w:val="24"/>
          <w:szCs w:val="24"/>
        </w:rPr>
        <w:t xml:space="preserve">все возможные варианты движения двух объектов. </w:t>
      </w:r>
      <w:proofErr w:type="spellStart"/>
      <w:r w:rsidR="00D815A5" w:rsidRPr="001E71B8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="00D815A5" w:rsidRPr="001E71B8">
        <w:rPr>
          <w:rFonts w:ascii="Times New Roman" w:hAnsi="Times New Roman" w:cs="Times New Roman"/>
          <w:sz w:val="24"/>
          <w:szCs w:val="24"/>
        </w:rPr>
        <w:t xml:space="preserve"> презентация Юлии Вячеславовны </w:t>
      </w:r>
      <w:r w:rsidR="001E71B8" w:rsidRPr="001E71B8"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D815A5" w:rsidRPr="001E71B8">
        <w:rPr>
          <w:rFonts w:ascii="Times New Roman" w:hAnsi="Times New Roman" w:cs="Times New Roman"/>
          <w:sz w:val="24"/>
          <w:szCs w:val="24"/>
        </w:rPr>
        <w:t xml:space="preserve">носит </w:t>
      </w:r>
      <w:r w:rsidR="00BE0D65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D815A5" w:rsidRPr="001E71B8">
        <w:rPr>
          <w:rFonts w:ascii="Times New Roman" w:hAnsi="Times New Roman" w:cs="Times New Roman"/>
          <w:sz w:val="24"/>
          <w:szCs w:val="24"/>
        </w:rPr>
        <w:t>метапредметный</w:t>
      </w:r>
      <w:proofErr w:type="spellEnd"/>
      <w:r w:rsidR="00D815A5" w:rsidRPr="001E71B8">
        <w:rPr>
          <w:rFonts w:ascii="Times New Roman" w:hAnsi="Times New Roman" w:cs="Times New Roman"/>
          <w:sz w:val="24"/>
          <w:szCs w:val="24"/>
        </w:rPr>
        <w:t xml:space="preserve"> характер, т.к.</w:t>
      </w:r>
      <w:r w:rsidR="001E71B8" w:rsidRPr="001E71B8">
        <w:rPr>
          <w:rFonts w:ascii="Times New Roman" w:hAnsi="Times New Roman" w:cs="Times New Roman"/>
          <w:sz w:val="24"/>
          <w:szCs w:val="24"/>
        </w:rPr>
        <w:t xml:space="preserve"> понятия движения, скорости и времени – это физические величины. В данном случае математика играет роль инструмента, с помощью которой решаются эти задачи.</w:t>
      </w:r>
    </w:p>
    <w:p w:rsid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По-своему уникальный продукт создала </w:t>
      </w:r>
      <w:r w:rsidRPr="00A20DEA">
        <w:rPr>
          <w:rFonts w:ascii="Times New Roman" w:hAnsi="Times New Roman" w:cs="Times New Roman"/>
          <w:b/>
          <w:sz w:val="24"/>
          <w:szCs w:val="24"/>
        </w:rPr>
        <w:t xml:space="preserve">Ирина Борисовна </w:t>
      </w:r>
      <w:proofErr w:type="spellStart"/>
      <w:r w:rsidRPr="00A20DEA">
        <w:rPr>
          <w:rFonts w:ascii="Times New Roman" w:hAnsi="Times New Roman" w:cs="Times New Roman"/>
          <w:b/>
          <w:sz w:val="24"/>
          <w:szCs w:val="24"/>
        </w:rPr>
        <w:t>Демчук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которая, во-первых, взяла к разработке достаточно сложный материал для старшего звена «Задачи на проценты» и, во-вторых, кроме анимации использовала встроенные в презентацию видеоклипы, усиливающие эффект наглядности и, следовательно, более быстрого и легкого </w:t>
      </w:r>
      <w:r w:rsidR="007016C0">
        <w:rPr>
          <w:rFonts w:ascii="Times New Roman" w:hAnsi="Times New Roman" w:cs="Times New Roman"/>
          <w:sz w:val="24"/>
          <w:szCs w:val="24"/>
        </w:rPr>
        <w:t xml:space="preserve">понимания материала </w:t>
      </w:r>
      <w:r w:rsidR="00A20DEA">
        <w:rPr>
          <w:rFonts w:ascii="Times New Roman" w:hAnsi="Times New Roman" w:cs="Times New Roman"/>
          <w:sz w:val="24"/>
          <w:szCs w:val="24"/>
        </w:rPr>
        <w:t>обучающимися.</w:t>
      </w:r>
    </w:p>
    <w:p w:rsidR="00E92BBD" w:rsidRPr="00DB47C3" w:rsidRDefault="000F5F57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51435</wp:posOffset>
            </wp:positionV>
            <wp:extent cx="2867025" cy="2162175"/>
            <wp:effectExtent l="19050" t="0" r="9525" b="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192" t="20047" r="13497" b="1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51435</wp:posOffset>
            </wp:positionV>
            <wp:extent cx="2876550" cy="2162175"/>
            <wp:effectExtent l="1905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214" t="20217" r="13416" b="1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BBD" w:rsidRPr="00DB47C3" w:rsidRDefault="00E92BBD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A81B85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1398" w:rsidRDefault="00981398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189865</wp:posOffset>
            </wp:positionV>
            <wp:extent cx="2943225" cy="2209800"/>
            <wp:effectExtent l="19050" t="0" r="9525" b="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069" t="20111" r="13364" b="1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180340</wp:posOffset>
            </wp:positionV>
            <wp:extent cx="2952115" cy="2219325"/>
            <wp:effectExtent l="19050" t="0" r="635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988" t="20040" r="13383" b="1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398" w:rsidRDefault="00981398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1398" w:rsidRPr="00DB47C3" w:rsidRDefault="00981398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1006" w:rsidRPr="00711006" w:rsidRDefault="00711006" w:rsidP="0071100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B47C3" w:rsidRPr="00007D0A" w:rsidRDefault="00870877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 w:rsidR="00711006">
        <w:rPr>
          <w:rFonts w:ascii="Times New Roman" w:hAnsi="Times New Roman" w:cs="Times New Roman"/>
          <w:sz w:val="24"/>
          <w:szCs w:val="24"/>
        </w:rPr>
        <w:lastRenderedPageBreak/>
        <w:t>Фр</w:t>
      </w:r>
      <w:r>
        <w:rPr>
          <w:rFonts w:ascii="Times New Roman" w:hAnsi="Times New Roman" w:cs="Times New Roman"/>
          <w:sz w:val="24"/>
          <w:szCs w:val="24"/>
        </w:rPr>
        <w:t>агмент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видеоклипа, встроенного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</w:t>
      </w:r>
      <w:r w:rsidR="00007D0A">
        <w:rPr>
          <w:rFonts w:ascii="Times New Roman" w:hAnsi="Times New Roman" w:cs="Times New Roman"/>
          <w:sz w:val="24"/>
          <w:szCs w:val="24"/>
        </w:rPr>
        <w:t>дийную</w:t>
      </w:r>
      <w:proofErr w:type="spellEnd"/>
      <w:r w:rsidR="00007D0A">
        <w:rPr>
          <w:rFonts w:ascii="Times New Roman" w:hAnsi="Times New Roman" w:cs="Times New Roman"/>
          <w:sz w:val="24"/>
          <w:szCs w:val="24"/>
        </w:rPr>
        <w:t xml:space="preserve"> презентацию Ирины Борисовны. А </w:t>
      </w:r>
      <w:r w:rsidR="00100A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737235</wp:posOffset>
            </wp:positionV>
            <wp:extent cx="5572125" cy="4791075"/>
            <wp:effectExtent l="19050" t="0" r="9525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009" r="15042" b="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D0A">
        <w:rPr>
          <w:rFonts w:ascii="Times New Roman" w:hAnsi="Times New Roman" w:cs="Times New Roman"/>
          <w:sz w:val="24"/>
          <w:szCs w:val="24"/>
        </w:rPr>
        <w:t>это уже использование на уроках математики 3</w:t>
      </w:r>
      <w:r w:rsidR="00007D0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07D0A">
        <w:rPr>
          <w:rFonts w:ascii="Times New Roman" w:hAnsi="Times New Roman" w:cs="Times New Roman"/>
          <w:sz w:val="24"/>
          <w:szCs w:val="24"/>
        </w:rPr>
        <w:t xml:space="preserve"> анимации, которая создает ощущение полной реальности.</w:t>
      </w: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Default="00100A78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1538605</wp:posOffset>
            </wp:positionV>
            <wp:extent cx="2733675" cy="149542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341" t="27863" r="9178" b="1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1538605</wp:posOffset>
            </wp:positionV>
            <wp:extent cx="2743200" cy="149542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268" t="27994" r="9201"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006">
        <w:rPr>
          <w:rFonts w:ascii="Times New Roman" w:hAnsi="Times New Roman" w:cs="Times New Roman"/>
          <w:sz w:val="24"/>
          <w:szCs w:val="24"/>
        </w:rPr>
        <w:t xml:space="preserve">Необычность </w:t>
      </w:r>
      <w:proofErr w:type="spellStart"/>
      <w:r w:rsidR="00711006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="00711006">
        <w:rPr>
          <w:rFonts w:ascii="Times New Roman" w:hAnsi="Times New Roman" w:cs="Times New Roman"/>
          <w:sz w:val="24"/>
          <w:szCs w:val="24"/>
        </w:rPr>
        <w:t xml:space="preserve"> презентации </w:t>
      </w:r>
      <w:r w:rsidR="00711006" w:rsidRPr="00711006">
        <w:rPr>
          <w:rFonts w:ascii="Times New Roman" w:hAnsi="Times New Roman" w:cs="Times New Roman"/>
          <w:b/>
          <w:sz w:val="24"/>
          <w:szCs w:val="24"/>
        </w:rPr>
        <w:t>Марии Диеговна Власовой</w:t>
      </w:r>
      <w:r w:rsidR="00711006">
        <w:rPr>
          <w:rFonts w:ascii="Times New Roman" w:hAnsi="Times New Roman" w:cs="Times New Roman"/>
          <w:sz w:val="24"/>
          <w:szCs w:val="24"/>
        </w:rPr>
        <w:t xml:space="preserve"> состоит в том, что учитель рассматривает нестандартную задачу</w:t>
      </w:r>
      <w:r w:rsidR="00C00F65">
        <w:rPr>
          <w:rFonts w:ascii="Times New Roman" w:hAnsi="Times New Roman" w:cs="Times New Roman"/>
          <w:sz w:val="24"/>
          <w:szCs w:val="24"/>
        </w:rPr>
        <w:t>. В обыденных вещах, окружающих нас, таких как, например, горение свечи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F65">
        <w:rPr>
          <w:rFonts w:ascii="Times New Roman" w:hAnsi="Times New Roman" w:cs="Times New Roman"/>
          <w:sz w:val="24"/>
          <w:szCs w:val="24"/>
        </w:rPr>
        <w:t>заложена задача на движение огня по свечной нити. Задача очень актуальна в системе МЧС как определение скорости и времени распространения огня</w:t>
      </w:r>
      <w:proofErr w:type="gramStart"/>
      <w:r w:rsidR="00C00F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00F65">
        <w:rPr>
          <w:rFonts w:ascii="Times New Roman" w:hAnsi="Times New Roman" w:cs="Times New Roman"/>
          <w:sz w:val="24"/>
          <w:szCs w:val="24"/>
        </w:rPr>
        <w:t xml:space="preserve"> И еще один замечательный момент, который демонстрирует Мария Диеговна, - это использование слайда программы </w:t>
      </w:r>
      <w:proofErr w:type="spellStart"/>
      <w:r w:rsidR="00C00F65" w:rsidRPr="00CD0CB5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C00F65" w:rsidRPr="00C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F65" w:rsidRPr="00CD0CB5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="00C00F65">
        <w:rPr>
          <w:rFonts w:ascii="Times New Roman" w:hAnsi="Times New Roman" w:cs="Times New Roman"/>
          <w:sz w:val="24"/>
          <w:szCs w:val="24"/>
        </w:rPr>
        <w:t xml:space="preserve"> в режиме «интерактивной доски»</w:t>
      </w:r>
      <w:r>
        <w:rPr>
          <w:rFonts w:ascii="Times New Roman" w:hAnsi="Times New Roman" w:cs="Times New Roman"/>
          <w:sz w:val="24"/>
          <w:szCs w:val="24"/>
        </w:rPr>
        <w:t>. Это</w:t>
      </w:r>
      <w:r w:rsidR="00C00F65">
        <w:rPr>
          <w:rFonts w:ascii="Times New Roman" w:hAnsi="Times New Roman" w:cs="Times New Roman"/>
          <w:sz w:val="24"/>
          <w:szCs w:val="24"/>
        </w:rPr>
        <w:t xml:space="preserve"> заложен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C00F65">
        <w:rPr>
          <w:rFonts w:ascii="Times New Roman" w:hAnsi="Times New Roman" w:cs="Times New Roman"/>
          <w:sz w:val="24"/>
          <w:szCs w:val="24"/>
        </w:rPr>
        <w:t xml:space="preserve"> в программу, но немногие этим владеют.</w:t>
      </w:r>
    </w:p>
    <w:p w:rsidR="00100A78" w:rsidRDefault="00100A78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0A78" w:rsidRDefault="00100A78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0A78" w:rsidRDefault="00100A78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0A78" w:rsidRPr="005826F5" w:rsidRDefault="00100A78" w:rsidP="005826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0A78" w:rsidRDefault="00100A78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5826F5" w:rsidRDefault="00100A78" w:rsidP="005826F5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A78">
        <w:rPr>
          <w:rFonts w:ascii="Times New Roman" w:hAnsi="Times New Roman" w:cs="Times New Roman"/>
          <w:b/>
          <w:sz w:val="24"/>
          <w:szCs w:val="24"/>
        </w:rPr>
        <w:t xml:space="preserve">Благодарим </w:t>
      </w:r>
      <w:r>
        <w:rPr>
          <w:rFonts w:ascii="Times New Roman" w:hAnsi="Times New Roman" w:cs="Times New Roman"/>
          <w:b/>
          <w:sz w:val="24"/>
          <w:szCs w:val="24"/>
        </w:rPr>
        <w:t xml:space="preserve">всех </w:t>
      </w:r>
      <w:r w:rsidRPr="00100A78">
        <w:rPr>
          <w:rFonts w:ascii="Times New Roman" w:hAnsi="Times New Roman" w:cs="Times New Roman"/>
          <w:b/>
          <w:sz w:val="24"/>
          <w:szCs w:val="24"/>
        </w:rPr>
        <w:t>за внимание и желаем успехов!</w:t>
      </w: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C3" w:rsidRPr="00DB47C3" w:rsidRDefault="00DB47C3" w:rsidP="001E71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612A" w:rsidRPr="0019612A" w:rsidRDefault="0019612A" w:rsidP="0019612A">
      <w:pPr>
        <w:ind w:firstLine="567"/>
      </w:pPr>
    </w:p>
    <w:sectPr w:rsidR="0019612A" w:rsidRPr="0019612A" w:rsidSect="0016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5E6"/>
    <w:rsid w:val="00007D0A"/>
    <w:rsid w:val="000457AD"/>
    <w:rsid w:val="000C0525"/>
    <w:rsid w:val="000D531F"/>
    <w:rsid w:val="000F5F57"/>
    <w:rsid w:val="00100A78"/>
    <w:rsid w:val="00154A0E"/>
    <w:rsid w:val="00166C50"/>
    <w:rsid w:val="0019612A"/>
    <w:rsid w:val="001E71B8"/>
    <w:rsid w:val="002F1E66"/>
    <w:rsid w:val="00306058"/>
    <w:rsid w:val="003E1DE0"/>
    <w:rsid w:val="003E60D9"/>
    <w:rsid w:val="00414878"/>
    <w:rsid w:val="004403EB"/>
    <w:rsid w:val="004B65E6"/>
    <w:rsid w:val="00545A2C"/>
    <w:rsid w:val="00547E8D"/>
    <w:rsid w:val="005557D8"/>
    <w:rsid w:val="00567D22"/>
    <w:rsid w:val="005826F5"/>
    <w:rsid w:val="00613DBC"/>
    <w:rsid w:val="0067255B"/>
    <w:rsid w:val="006D4DA7"/>
    <w:rsid w:val="007016C0"/>
    <w:rsid w:val="00711006"/>
    <w:rsid w:val="0072233D"/>
    <w:rsid w:val="00723B44"/>
    <w:rsid w:val="007263A8"/>
    <w:rsid w:val="007764BA"/>
    <w:rsid w:val="00870877"/>
    <w:rsid w:val="00875BAB"/>
    <w:rsid w:val="0095382B"/>
    <w:rsid w:val="00981398"/>
    <w:rsid w:val="009C66F6"/>
    <w:rsid w:val="00A20DEA"/>
    <w:rsid w:val="00A23C4D"/>
    <w:rsid w:val="00A338FA"/>
    <w:rsid w:val="00A81B85"/>
    <w:rsid w:val="00AE12F5"/>
    <w:rsid w:val="00BB4DF0"/>
    <w:rsid w:val="00BE0D65"/>
    <w:rsid w:val="00C00F65"/>
    <w:rsid w:val="00C825E7"/>
    <w:rsid w:val="00CB513B"/>
    <w:rsid w:val="00CD0CB5"/>
    <w:rsid w:val="00D815A5"/>
    <w:rsid w:val="00DB47C3"/>
    <w:rsid w:val="00DC0A00"/>
    <w:rsid w:val="00E12F0A"/>
    <w:rsid w:val="00E37F9C"/>
    <w:rsid w:val="00E92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0C05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5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средняя школа №18</Company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user32</dc:creator>
  <cp:keywords/>
  <dc:description/>
  <cp:lastModifiedBy>user32</cp:lastModifiedBy>
  <cp:revision>37</cp:revision>
  <cp:lastPrinted>2018-06-01T12:33:00Z</cp:lastPrinted>
  <dcterms:created xsi:type="dcterms:W3CDTF">2018-06-01T07:23:00Z</dcterms:created>
  <dcterms:modified xsi:type="dcterms:W3CDTF">2018-06-01T12:47:00Z</dcterms:modified>
</cp:coreProperties>
</file>