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76" w:rsidRDefault="009B1F76" w:rsidP="009B1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F76">
        <w:rPr>
          <w:rFonts w:ascii="Times New Roman" w:hAnsi="Times New Roman" w:cs="Times New Roman"/>
          <w:b/>
          <w:sz w:val="24"/>
          <w:szCs w:val="24"/>
        </w:rPr>
        <w:t xml:space="preserve">УСЛОВНЫЕ ОБОЗНАЧЕНИЯ И СОКРАЩЕНИЯ </w:t>
      </w:r>
    </w:p>
    <w:p w:rsidR="00540588" w:rsidRDefault="009B1F76" w:rsidP="009B1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F76">
        <w:rPr>
          <w:rFonts w:ascii="Times New Roman" w:hAnsi="Times New Roman" w:cs="Times New Roman"/>
          <w:b/>
          <w:sz w:val="24"/>
          <w:szCs w:val="24"/>
        </w:rPr>
        <w:t>К ГРАФИКУ ОЦЕНОЧНЫХ ПРОЦЕДУР</w:t>
      </w:r>
    </w:p>
    <w:p w:rsidR="009B1F76" w:rsidRPr="009B1F76" w:rsidRDefault="009B1F76" w:rsidP="009B1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77233" w:rsidRPr="00F77233" w:rsidTr="0054498E">
        <w:tc>
          <w:tcPr>
            <w:tcW w:w="4785" w:type="dxa"/>
          </w:tcPr>
          <w:p w:rsidR="00F77233" w:rsidRPr="00F77233" w:rsidRDefault="00F77233" w:rsidP="006C4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оценочных процедур</w:t>
            </w:r>
          </w:p>
        </w:tc>
        <w:tc>
          <w:tcPr>
            <w:tcW w:w="4786" w:type="dxa"/>
          </w:tcPr>
          <w:p w:rsidR="00F77233" w:rsidRPr="00F77233" w:rsidRDefault="00F77233" w:rsidP="00544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b/>
                <w:sz w:val="24"/>
                <w:szCs w:val="24"/>
              </w:rPr>
              <w:t>Цвет уровня</w:t>
            </w:r>
          </w:p>
        </w:tc>
      </w:tr>
      <w:tr w:rsidR="00F77233" w:rsidRPr="00F77233" w:rsidTr="006325C5">
        <w:tc>
          <w:tcPr>
            <w:tcW w:w="4785" w:type="dxa"/>
          </w:tcPr>
          <w:p w:rsidR="00F77233" w:rsidRPr="00F77233" w:rsidRDefault="00F77233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786" w:type="dxa"/>
            <w:shd w:val="clear" w:color="auto" w:fill="C2D69B" w:themeFill="accent3" w:themeFillTint="99"/>
          </w:tcPr>
          <w:p w:rsidR="00F77233" w:rsidRPr="00F77233" w:rsidRDefault="00F77233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233" w:rsidRPr="00F77233" w:rsidTr="00D8247B">
        <w:tc>
          <w:tcPr>
            <w:tcW w:w="4785" w:type="dxa"/>
          </w:tcPr>
          <w:p w:rsidR="00F77233" w:rsidRPr="00F77233" w:rsidRDefault="00F77233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786" w:type="dxa"/>
            <w:shd w:val="clear" w:color="auto" w:fill="E5B8B7" w:themeFill="accent2" w:themeFillTint="66"/>
          </w:tcPr>
          <w:p w:rsidR="00F77233" w:rsidRPr="00F77233" w:rsidRDefault="00F77233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233" w:rsidRPr="00F77233" w:rsidTr="009B1F76">
        <w:tc>
          <w:tcPr>
            <w:tcW w:w="4785" w:type="dxa"/>
          </w:tcPr>
          <w:p w:rsidR="00F77233" w:rsidRPr="00F77233" w:rsidRDefault="00F77233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мониторинг (в ОО)</w:t>
            </w:r>
          </w:p>
        </w:tc>
        <w:tc>
          <w:tcPr>
            <w:tcW w:w="4786" w:type="dxa"/>
            <w:shd w:val="clear" w:color="auto" w:fill="DBE5F1" w:themeFill="accent1" w:themeFillTint="33"/>
          </w:tcPr>
          <w:p w:rsidR="00F77233" w:rsidRPr="00F77233" w:rsidRDefault="00F77233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233" w:rsidRPr="00F77233" w:rsidTr="0054498E">
        <w:tc>
          <w:tcPr>
            <w:tcW w:w="4785" w:type="dxa"/>
          </w:tcPr>
          <w:p w:rsidR="00F77233" w:rsidRPr="00F77233" w:rsidRDefault="00F77233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4786" w:type="dxa"/>
          </w:tcPr>
          <w:p w:rsidR="00F77233" w:rsidRPr="00F77233" w:rsidRDefault="00F77233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выделяем цветом (белая ячейка)</w:t>
            </w:r>
          </w:p>
        </w:tc>
      </w:tr>
      <w:tr w:rsidR="00F77233" w:rsidRPr="00F77233" w:rsidTr="00102A5F">
        <w:tc>
          <w:tcPr>
            <w:tcW w:w="9571" w:type="dxa"/>
            <w:gridSpan w:val="2"/>
          </w:tcPr>
          <w:p w:rsidR="00F77233" w:rsidRPr="00F77233" w:rsidRDefault="00F77233" w:rsidP="00544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учебных предметов, дополнительных учебных предметов, курсов по выбору</w:t>
            </w:r>
          </w:p>
        </w:tc>
      </w:tr>
      <w:tr w:rsidR="00F76D36" w:rsidRPr="00F77233" w:rsidTr="0054498E">
        <w:tc>
          <w:tcPr>
            <w:tcW w:w="4785" w:type="dxa"/>
          </w:tcPr>
          <w:p w:rsidR="00F76D36" w:rsidRPr="00F77233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786" w:type="dxa"/>
          </w:tcPr>
          <w:p w:rsidR="00F76D36" w:rsidRPr="00F77233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</w:p>
        </w:tc>
      </w:tr>
      <w:tr w:rsidR="00F76D36" w:rsidRPr="00F77233" w:rsidTr="0054498E">
        <w:tc>
          <w:tcPr>
            <w:tcW w:w="4785" w:type="dxa"/>
          </w:tcPr>
          <w:p w:rsidR="00F76D36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</w:tcPr>
          <w:p w:rsidR="00F76D36" w:rsidRPr="00F77233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</w:tr>
      <w:tr w:rsidR="00F76D36" w:rsidRPr="00F77233" w:rsidTr="0054498E">
        <w:tc>
          <w:tcPr>
            <w:tcW w:w="4785" w:type="dxa"/>
          </w:tcPr>
          <w:p w:rsidR="00F76D36" w:rsidRPr="00F77233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786" w:type="dxa"/>
          </w:tcPr>
          <w:p w:rsidR="00F76D36" w:rsidRPr="00F77233" w:rsidRDefault="00F76D36" w:rsidP="002C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Деловой английский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Живое право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ЖП</w:t>
            </w:r>
          </w:p>
        </w:tc>
      </w:tr>
      <w:tr w:rsidR="00F76D36" w:rsidRPr="00F77233" w:rsidTr="0054498E">
        <w:tc>
          <w:tcPr>
            <w:tcW w:w="4785" w:type="dxa"/>
          </w:tcPr>
          <w:p w:rsidR="00F76D36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786" w:type="dxa"/>
          </w:tcPr>
          <w:p w:rsidR="00F76D36" w:rsidRPr="00F77233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27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ИнженериЯ</w:t>
            </w:r>
            <w:proofErr w:type="spellEnd"/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Информатика в экономике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ИВЭ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proofErr w:type="spellStart"/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proofErr w:type="gramEnd"/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литературное чтение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МРФЗ</w:t>
            </w:r>
          </w:p>
        </w:tc>
      </w:tr>
      <w:tr w:rsidR="00F76D36" w:rsidRPr="00F77233" w:rsidTr="0054498E">
        <w:tc>
          <w:tcPr>
            <w:tcW w:w="4785" w:type="dxa"/>
          </w:tcPr>
          <w:p w:rsidR="00F76D36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6" w:type="dxa"/>
          </w:tcPr>
          <w:p w:rsidR="00F76D36" w:rsidRPr="00F77233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</w:tr>
      <w:tr w:rsidR="00F76D36" w:rsidRPr="00F77233" w:rsidTr="0054498E">
        <w:tc>
          <w:tcPr>
            <w:tcW w:w="4785" w:type="dxa"/>
          </w:tcPr>
          <w:p w:rsidR="00F76D36" w:rsidRPr="00F77233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786" w:type="dxa"/>
          </w:tcPr>
          <w:p w:rsidR="00F76D36" w:rsidRPr="00F77233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</w:tr>
      <w:tr w:rsidR="00F76D36" w:rsidRPr="00F77233" w:rsidTr="0054498E">
        <w:tc>
          <w:tcPr>
            <w:tcW w:w="4785" w:type="dxa"/>
          </w:tcPr>
          <w:p w:rsidR="00F76D36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4786" w:type="dxa"/>
          </w:tcPr>
          <w:p w:rsidR="00F76D36" w:rsidRPr="00F77233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</w:tr>
      <w:tr w:rsidR="00F76D36" w:rsidRPr="00F77233" w:rsidTr="0054498E">
        <w:tc>
          <w:tcPr>
            <w:tcW w:w="4785" w:type="dxa"/>
          </w:tcPr>
          <w:p w:rsidR="00F76D36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786" w:type="dxa"/>
          </w:tcPr>
          <w:p w:rsidR="00F76D36" w:rsidRPr="00F77233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F76D36" w:rsidRPr="00F77233" w:rsidTr="0054498E">
        <w:tc>
          <w:tcPr>
            <w:tcW w:w="4785" w:type="dxa"/>
          </w:tcPr>
          <w:p w:rsidR="00F76D36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786" w:type="dxa"/>
          </w:tcPr>
          <w:p w:rsidR="00F76D36" w:rsidRPr="00F77233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лидерства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900569" w:rsidRDefault="00F76D36" w:rsidP="00900569">
            <w:pPr>
              <w:rPr>
                <w:rFonts w:ascii="Times New Roman" w:hAnsi="Times New Roman" w:cs="Times New Roman"/>
              </w:rPr>
            </w:pPr>
            <w:r w:rsidRPr="00900569">
              <w:rPr>
                <w:rFonts w:ascii="Times New Roman" w:hAnsi="Times New Roman" w:cs="Times New Roman"/>
              </w:rPr>
              <w:t>Основы предпринимательской деятельности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ОФГ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2C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Основы черчения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черчение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</w:p>
        </w:tc>
      </w:tr>
      <w:tr w:rsidR="00F76D36" w:rsidRPr="00F77233" w:rsidTr="0054498E">
        <w:tc>
          <w:tcPr>
            <w:tcW w:w="4785" w:type="dxa"/>
          </w:tcPr>
          <w:p w:rsidR="00F76D36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этики</w:t>
            </w:r>
          </w:p>
        </w:tc>
        <w:tc>
          <w:tcPr>
            <w:tcW w:w="4786" w:type="dxa"/>
          </w:tcPr>
          <w:p w:rsidR="00F76D36" w:rsidRPr="00F77233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F76D36" w:rsidRPr="00F77233" w:rsidTr="0054498E">
        <w:tc>
          <w:tcPr>
            <w:tcW w:w="4785" w:type="dxa"/>
          </w:tcPr>
          <w:p w:rsidR="00F76D36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изобретательских задач</w:t>
            </w:r>
          </w:p>
        </w:tc>
        <w:tc>
          <w:tcPr>
            <w:tcW w:w="4786" w:type="dxa"/>
          </w:tcPr>
          <w:p w:rsidR="00F76D36" w:rsidRPr="00F77233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РИЗ</w:t>
            </w:r>
          </w:p>
        </w:tc>
      </w:tr>
      <w:tr w:rsidR="00F76D36" w:rsidRPr="00F77233" w:rsidTr="0054498E">
        <w:tc>
          <w:tcPr>
            <w:tcW w:w="4785" w:type="dxa"/>
          </w:tcPr>
          <w:p w:rsidR="00F76D36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4786" w:type="dxa"/>
          </w:tcPr>
          <w:p w:rsidR="00F76D36" w:rsidRPr="00F77233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</w:p>
        </w:tc>
      </w:tr>
      <w:tr w:rsidR="00F76D36" w:rsidRPr="00F77233" w:rsidTr="0054498E">
        <w:tc>
          <w:tcPr>
            <w:tcW w:w="4785" w:type="dxa"/>
          </w:tcPr>
          <w:p w:rsidR="00F76D36" w:rsidRPr="00F77233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786" w:type="dxa"/>
          </w:tcPr>
          <w:p w:rsidR="00F76D36" w:rsidRPr="00F77233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РЛ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Теория познания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</w:tr>
      <w:tr w:rsidR="00F76D36" w:rsidRPr="00F77233" w:rsidTr="0054498E">
        <w:tc>
          <w:tcPr>
            <w:tcW w:w="4785" w:type="dxa"/>
          </w:tcPr>
          <w:p w:rsidR="00F76D36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786" w:type="dxa"/>
          </w:tcPr>
          <w:p w:rsidR="00F76D36" w:rsidRPr="00F77233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F76D36" w:rsidRPr="00F77233" w:rsidTr="0054498E">
        <w:tc>
          <w:tcPr>
            <w:tcW w:w="4785" w:type="dxa"/>
          </w:tcPr>
          <w:p w:rsidR="00F76D36" w:rsidRPr="00F77233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4786" w:type="dxa"/>
          </w:tcPr>
          <w:p w:rsidR="00F76D36" w:rsidRPr="00F77233" w:rsidRDefault="00F76D36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ФЯ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</w:p>
        </w:tc>
      </w:tr>
      <w:tr w:rsidR="00F76D36" w:rsidRPr="00F77233" w:rsidTr="00900569">
        <w:tc>
          <w:tcPr>
            <w:tcW w:w="4785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786" w:type="dxa"/>
            <w:vAlign w:val="center"/>
          </w:tcPr>
          <w:p w:rsidR="00F76D36" w:rsidRPr="00F77233" w:rsidRDefault="00F76D36" w:rsidP="0090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</w:tr>
    </w:tbl>
    <w:p w:rsidR="00F77233" w:rsidRDefault="003B3017" w:rsidP="003B3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СОКРАЩЕНИЕ НАЗВАНИЙ ФОРМ ОЦЕНОЧНЫХ ПРОЦЕДУР</w:t>
      </w:r>
    </w:p>
    <w:tbl>
      <w:tblPr>
        <w:tblStyle w:val="a3"/>
        <w:tblW w:w="9596" w:type="dxa"/>
        <w:tblLook w:val="04A0"/>
      </w:tblPr>
      <w:tblGrid>
        <w:gridCol w:w="4810"/>
        <w:gridCol w:w="4786"/>
      </w:tblGrid>
      <w:tr w:rsidR="003B3017" w:rsidTr="006325C5">
        <w:tc>
          <w:tcPr>
            <w:tcW w:w="9596" w:type="dxa"/>
            <w:gridSpan w:val="2"/>
            <w:shd w:val="clear" w:color="auto" w:fill="C2D69B" w:themeFill="accent3" w:themeFillTint="99"/>
            <w:vAlign w:val="center"/>
          </w:tcPr>
          <w:p w:rsidR="003B3017" w:rsidRPr="003B3017" w:rsidRDefault="003B3017" w:rsidP="003B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</w:tr>
      <w:tr w:rsidR="005410CF" w:rsidTr="006325C5">
        <w:tc>
          <w:tcPr>
            <w:tcW w:w="4810" w:type="dxa"/>
            <w:vAlign w:val="center"/>
          </w:tcPr>
          <w:p w:rsidR="005410CF" w:rsidRPr="003B3017" w:rsidRDefault="005410CF" w:rsidP="003B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4786" w:type="dxa"/>
            <w:shd w:val="clear" w:color="auto" w:fill="C2D69B" w:themeFill="accent3" w:themeFillTint="99"/>
          </w:tcPr>
          <w:p w:rsidR="005410CF" w:rsidRPr="003B3017" w:rsidRDefault="005410CF" w:rsidP="0054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5410CF" w:rsidTr="006325C5">
        <w:tc>
          <w:tcPr>
            <w:tcW w:w="4810" w:type="dxa"/>
            <w:vAlign w:val="center"/>
          </w:tcPr>
          <w:p w:rsidR="005410CF" w:rsidRPr="003B3017" w:rsidRDefault="005410CF" w:rsidP="003B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Единый государственный экзамен</w:t>
            </w:r>
          </w:p>
        </w:tc>
        <w:tc>
          <w:tcPr>
            <w:tcW w:w="4786" w:type="dxa"/>
            <w:shd w:val="clear" w:color="auto" w:fill="C2D69B" w:themeFill="accent3" w:themeFillTint="99"/>
          </w:tcPr>
          <w:p w:rsidR="005410CF" w:rsidRPr="003B3017" w:rsidRDefault="005410CF" w:rsidP="0054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5410CF" w:rsidTr="006325C5">
        <w:tc>
          <w:tcPr>
            <w:tcW w:w="4810" w:type="dxa"/>
            <w:vAlign w:val="center"/>
          </w:tcPr>
          <w:p w:rsidR="005410CF" w:rsidRPr="003B3017" w:rsidRDefault="005410CF" w:rsidP="003B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Национальные исследования качества образования</w:t>
            </w:r>
          </w:p>
        </w:tc>
        <w:tc>
          <w:tcPr>
            <w:tcW w:w="4786" w:type="dxa"/>
            <w:shd w:val="clear" w:color="auto" w:fill="C2D69B" w:themeFill="accent3" w:themeFillTint="99"/>
          </w:tcPr>
          <w:p w:rsidR="005410CF" w:rsidRPr="003B3017" w:rsidRDefault="005410CF" w:rsidP="0054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НИКО</w:t>
            </w:r>
          </w:p>
        </w:tc>
      </w:tr>
      <w:tr w:rsidR="005410CF" w:rsidTr="006325C5">
        <w:tc>
          <w:tcPr>
            <w:tcW w:w="4810" w:type="dxa"/>
            <w:vAlign w:val="center"/>
          </w:tcPr>
          <w:p w:rsidR="005410CF" w:rsidRPr="003B3017" w:rsidRDefault="005410CF" w:rsidP="003B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экзамен</w:t>
            </w:r>
          </w:p>
        </w:tc>
        <w:tc>
          <w:tcPr>
            <w:tcW w:w="4786" w:type="dxa"/>
            <w:shd w:val="clear" w:color="auto" w:fill="C2D69B" w:themeFill="accent3" w:themeFillTint="99"/>
            <w:vAlign w:val="center"/>
          </w:tcPr>
          <w:p w:rsidR="005410CF" w:rsidRPr="003B3017" w:rsidRDefault="005410CF" w:rsidP="005410CF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</w:tr>
      <w:tr w:rsidR="003B3017" w:rsidTr="00D8247B">
        <w:tc>
          <w:tcPr>
            <w:tcW w:w="9596" w:type="dxa"/>
            <w:gridSpan w:val="2"/>
            <w:shd w:val="clear" w:color="auto" w:fill="E5B8B7" w:themeFill="accent2" w:themeFillTint="66"/>
          </w:tcPr>
          <w:p w:rsidR="003B3017" w:rsidRPr="003B3017" w:rsidRDefault="003B3017" w:rsidP="003B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</w:tr>
      <w:tr w:rsidR="005410CF" w:rsidTr="00D8247B">
        <w:tc>
          <w:tcPr>
            <w:tcW w:w="4810" w:type="dxa"/>
          </w:tcPr>
          <w:p w:rsidR="005410CF" w:rsidRPr="006227F4" w:rsidRDefault="005410CF" w:rsidP="0054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функциональной грамотности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грамотность)</w:t>
            </w:r>
          </w:p>
        </w:tc>
        <w:tc>
          <w:tcPr>
            <w:tcW w:w="4786" w:type="dxa"/>
            <w:shd w:val="clear" w:color="auto" w:fill="E5B8B7" w:themeFill="accent2" w:themeFillTint="66"/>
            <w:vAlign w:val="center"/>
          </w:tcPr>
          <w:p w:rsidR="005410CF" w:rsidRPr="006227F4" w:rsidRDefault="005410CF" w:rsidP="0054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 ЕНГ</w:t>
            </w:r>
          </w:p>
        </w:tc>
      </w:tr>
      <w:tr w:rsidR="005410CF" w:rsidTr="00D8247B">
        <w:tc>
          <w:tcPr>
            <w:tcW w:w="4810" w:type="dxa"/>
            <w:vAlign w:val="center"/>
          </w:tcPr>
          <w:p w:rsidR="005410CF" w:rsidRPr="003B3017" w:rsidRDefault="005410CF" w:rsidP="003B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Региональная диагностическая работа</w:t>
            </w:r>
          </w:p>
        </w:tc>
        <w:tc>
          <w:tcPr>
            <w:tcW w:w="4786" w:type="dxa"/>
            <w:shd w:val="clear" w:color="auto" w:fill="E5B8B7" w:themeFill="accent2" w:themeFillTint="66"/>
          </w:tcPr>
          <w:p w:rsidR="005410CF" w:rsidRPr="003B3017" w:rsidRDefault="005410CF" w:rsidP="003B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РДР</w:t>
            </w:r>
          </w:p>
        </w:tc>
      </w:tr>
      <w:tr w:rsidR="005410CF" w:rsidTr="00671219">
        <w:tc>
          <w:tcPr>
            <w:tcW w:w="9596" w:type="dxa"/>
            <w:gridSpan w:val="2"/>
            <w:shd w:val="clear" w:color="auto" w:fill="DBE5F1" w:themeFill="accent1" w:themeFillTint="33"/>
            <w:vAlign w:val="center"/>
          </w:tcPr>
          <w:p w:rsidR="005410CF" w:rsidRPr="00F77233" w:rsidRDefault="005410CF" w:rsidP="003B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мониторинг (уровень образовательной организации)</w:t>
            </w:r>
          </w:p>
        </w:tc>
      </w:tr>
      <w:tr w:rsidR="005410CF" w:rsidTr="00671219">
        <w:tc>
          <w:tcPr>
            <w:tcW w:w="4810" w:type="dxa"/>
            <w:shd w:val="clear" w:color="auto" w:fill="FFFFFF" w:themeFill="background1"/>
            <w:vAlign w:val="center"/>
          </w:tcPr>
          <w:p w:rsidR="005410CF" w:rsidRPr="003B3017" w:rsidRDefault="005410CF" w:rsidP="00B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Административная диагностическая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 за 1 полугодие (вторая половина декабря - первая половина января) и за год (в сроки промежуточной аттестации))</w:t>
            </w:r>
          </w:p>
        </w:tc>
        <w:tc>
          <w:tcPr>
            <w:tcW w:w="4786" w:type="dxa"/>
            <w:shd w:val="clear" w:color="auto" w:fill="DBE5F1" w:themeFill="accent1" w:themeFillTint="33"/>
          </w:tcPr>
          <w:p w:rsidR="005410CF" w:rsidRPr="003B3017" w:rsidRDefault="005410CF" w:rsidP="0054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</w:tr>
      <w:tr w:rsidR="005410CF" w:rsidTr="00671219">
        <w:tc>
          <w:tcPr>
            <w:tcW w:w="4810" w:type="dxa"/>
            <w:shd w:val="clear" w:color="auto" w:fill="FFFFFF" w:themeFill="background1"/>
            <w:vAlign w:val="center"/>
          </w:tcPr>
          <w:p w:rsidR="005410CF" w:rsidRDefault="005410CF" w:rsidP="003B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4786" w:type="dxa"/>
            <w:shd w:val="clear" w:color="auto" w:fill="DBE5F1" w:themeFill="accent1" w:themeFillTint="33"/>
          </w:tcPr>
          <w:p w:rsidR="005410CF" w:rsidRPr="003B3017" w:rsidRDefault="005410CF" w:rsidP="003B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</w:tr>
      <w:tr w:rsidR="005410CF" w:rsidTr="00671219">
        <w:tc>
          <w:tcPr>
            <w:tcW w:w="4810" w:type="dxa"/>
            <w:shd w:val="clear" w:color="auto" w:fill="FFFFFF" w:themeFill="background1"/>
            <w:vAlign w:val="center"/>
          </w:tcPr>
          <w:p w:rsidR="005410CF" w:rsidRPr="003B3017" w:rsidRDefault="005410CF" w:rsidP="003B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4786" w:type="dxa"/>
            <w:shd w:val="clear" w:color="auto" w:fill="DBE5F1" w:themeFill="accent1" w:themeFillTint="33"/>
          </w:tcPr>
          <w:p w:rsidR="005410CF" w:rsidRPr="003B3017" w:rsidRDefault="005410CF" w:rsidP="003B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5410CF" w:rsidTr="00671219">
        <w:tc>
          <w:tcPr>
            <w:tcW w:w="9596" w:type="dxa"/>
            <w:gridSpan w:val="2"/>
            <w:vAlign w:val="center"/>
          </w:tcPr>
          <w:p w:rsidR="005410CF" w:rsidRPr="003B3017" w:rsidRDefault="005410CF" w:rsidP="003B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5410CF" w:rsidTr="00671219">
        <w:tc>
          <w:tcPr>
            <w:tcW w:w="4810" w:type="dxa"/>
          </w:tcPr>
          <w:p w:rsidR="005410CF" w:rsidRPr="006227F4" w:rsidRDefault="005410CF" w:rsidP="005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читательской грамотности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результаты)</w:t>
            </w:r>
          </w:p>
        </w:tc>
        <w:tc>
          <w:tcPr>
            <w:tcW w:w="4786" w:type="dxa"/>
            <w:vAlign w:val="center"/>
          </w:tcPr>
          <w:p w:rsidR="005410CF" w:rsidRPr="006227F4" w:rsidRDefault="005410CF" w:rsidP="00541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ЧГ</w:t>
            </w:r>
          </w:p>
        </w:tc>
      </w:tr>
      <w:tr w:rsidR="005410CF" w:rsidTr="00671219">
        <w:tc>
          <w:tcPr>
            <w:tcW w:w="4810" w:type="dxa"/>
          </w:tcPr>
          <w:p w:rsidR="005410CF" w:rsidRPr="006227F4" w:rsidRDefault="005410CF" w:rsidP="0062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4786" w:type="dxa"/>
            <w:vAlign w:val="center"/>
          </w:tcPr>
          <w:p w:rsidR="005410CF" w:rsidRPr="006227F4" w:rsidRDefault="00F05639" w:rsidP="0067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5410CF" w:rsidTr="00671219">
        <w:tc>
          <w:tcPr>
            <w:tcW w:w="4810" w:type="dxa"/>
          </w:tcPr>
          <w:p w:rsidR="005410CF" w:rsidRPr="006227F4" w:rsidRDefault="005410CF" w:rsidP="0062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  <w:tc>
          <w:tcPr>
            <w:tcW w:w="4786" w:type="dxa"/>
            <w:vAlign w:val="center"/>
          </w:tcPr>
          <w:p w:rsidR="005410CF" w:rsidRPr="006227F4" w:rsidRDefault="00F05639" w:rsidP="0067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</w:tr>
      <w:tr w:rsidR="005410CF" w:rsidTr="00671219">
        <w:tc>
          <w:tcPr>
            <w:tcW w:w="4810" w:type="dxa"/>
          </w:tcPr>
          <w:p w:rsidR="005410CF" w:rsidRPr="006227F4" w:rsidRDefault="005410CF" w:rsidP="0062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4786" w:type="dxa"/>
            <w:vAlign w:val="center"/>
          </w:tcPr>
          <w:p w:rsidR="005410CF" w:rsidRPr="006227F4" w:rsidRDefault="005410CF" w:rsidP="0067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410CF" w:rsidTr="00671219">
        <w:tc>
          <w:tcPr>
            <w:tcW w:w="4810" w:type="dxa"/>
          </w:tcPr>
          <w:p w:rsidR="005410CF" w:rsidRPr="006227F4" w:rsidRDefault="005410CF" w:rsidP="0062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4786" w:type="dxa"/>
            <w:vAlign w:val="center"/>
          </w:tcPr>
          <w:p w:rsidR="005410CF" w:rsidRPr="006227F4" w:rsidRDefault="00F05639" w:rsidP="0067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</w:tr>
      <w:tr w:rsidR="005410CF" w:rsidTr="00671219">
        <w:tc>
          <w:tcPr>
            <w:tcW w:w="4810" w:type="dxa"/>
            <w:vAlign w:val="center"/>
          </w:tcPr>
          <w:p w:rsidR="005410CF" w:rsidRPr="003B3017" w:rsidRDefault="005410CF" w:rsidP="003B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Оценочная процедура</w:t>
            </w:r>
          </w:p>
        </w:tc>
        <w:tc>
          <w:tcPr>
            <w:tcW w:w="4786" w:type="dxa"/>
          </w:tcPr>
          <w:p w:rsidR="005410CF" w:rsidRPr="003B3017" w:rsidRDefault="005410CF" w:rsidP="0054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</w:tr>
      <w:tr w:rsidR="005410CF" w:rsidTr="00671219">
        <w:tc>
          <w:tcPr>
            <w:tcW w:w="4810" w:type="dxa"/>
          </w:tcPr>
          <w:p w:rsidR="005410CF" w:rsidRPr="006227F4" w:rsidRDefault="005410CF" w:rsidP="0062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функциональной грамотности</w:t>
            </w:r>
          </w:p>
        </w:tc>
        <w:tc>
          <w:tcPr>
            <w:tcW w:w="4786" w:type="dxa"/>
            <w:vAlign w:val="center"/>
          </w:tcPr>
          <w:p w:rsidR="005410CF" w:rsidRPr="006227F4" w:rsidRDefault="005410CF" w:rsidP="0067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</w:p>
        </w:tc>
      </w:tr>
      <w:tr w:rsidR="005410CF" w:rsidTr="00671219">
        <w:tc>
          <w:tcPr>
            <w:tcW w:w="4810" w:type="dxa"/>
          </w:tcPr>
          <w:p w:rsidR="005410CF" w:rsidRDefault="005410CF" w:rsidP="005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функциональной грамотности (читательская грамотность)</w:t>
            </w:r>
          </w:p>
        </w:tc>
        <w:tc>
          <w:tcPr>
            <w:tcW w:w="4786" w:type="dxa"/>
            <w:vAlign w:val="center"/>
          </w:tcPr>
          <w:p w:rsidR="005410CF" w:rsidRDefault="005410CF" w:rsidP="0067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 ЧГ</w:t>
            </w:r>
          </w:p>
        </w:tc>
      </w:tr>
      <w:tr w:rsidR="005410CF" w:rsidTr="00671219">
        <w:tc>
          <w:tcPr>
            <w:tcW w:w="4810" w:type="dxa"/>
            <w:vAlign w:val="center"/>
          </w:tcPr>
          <w:p w:rsidR="005410CF" w:rsidRPr="003B3017" w:rsidRDefault="005410CF" w:rsidP="003B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86" w:type="dxa"/>
          </w:tcPr>
          <w:p w:rsidR="005410CF" w:rsidRPr="003B3017" w:rsidRDefault="005410CF" w:rsidP="0054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5410CF" w:rsidTr="00671219">
        <w:tc>
          <w:tcPr>
            <w:tcW w:w="4810" w:type="dxa"/>
          </w:tcPr>
          <w:p w:rsidR="005410CF" w:rsidRPr="006227F4" w:rsidRDefault="005410CF" w:rsidP="0062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(сочинение, эссе)</w:t>
            </w:r>
          </w:p>
        </w:tc>
        <w:tc>
          <w:tcPr>
            <w:tcW w:w="4786" w:type="dxa"/>
            <w:vAlign w:val="center"/>
          </w:tcPr>
          <w:p w:rsidR="005410CF" w:rsidRPr="006227F4" w:rsidRDefault="005410CF" w:rsidP="0067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5410CF" w:rsidTr="00671219">
        <w:tc>
          <w:tcPr>
            <w:tcW w:w="4810" w:type="dxa"/>
            <w:vAlign w:val="center"/>
          </w:tcPr>
          <w:p w:rsidR="005410CF" w:rsidRPr="003B3017" w:rsidRDefault="005410CF" w:rsidP="001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4786" w:type="dxa"/>
          </w:tcPr>
          <w:p w:rsidR="005410CF" w:rsidRPr="003B3017" w:rsidRDefault="005410CF" w:rsidP="0013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ТКМ</w:t>
            </w:r>
          </w:p>
        </w:tc>
      </w:tr>
      <w:tr w:rsidR="005410CF" w:rsidTr="00671219">
        <w:tc>
          <w:tcPr>
            <w:tcW w:w="4810" w:type="dxa"/>
            <w:vAlign w:val="center"/>
          </w:tcPr>
          <w:p w:rsidR="005410CF" w:rsidRPr="003B3017" w:rsidRDefault="005410CF" w:rsidP="001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  <w:tc>
          <w:tcPr>
            <w:tcW w:w="4786" w:type="dxa"/>
          </w:tcPr>
          <w:p w:rsidR="005410CF" w:rsidRPr="003B3017" w:rsidRDefault="005410CF" w:rsidP="0013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7">
              <w:rPr>
                <w:rFonts w:ascii="Times New Roman" w:hAnsi="Times New Roman" w:cs="Times New Roman"/>
                <w:sz w:val="24"/>
                <w:szCs w:val="24"/>
              </w:rPr>
              <w:t>ТПМ</w:t>
            </w:r>
          </w:p>
        </w:tc>
      </w:tr>
      <w:tr w:rsidR="005410CF" w:rsidTr="00671219">
        <w:tc>
          <w:tcPr>
            <w:tcW w:w="4810" w:type="dxa"/>
            <w:vAlign w:val="center"/>
          </w:tcPr>
          <w:p w:rsidR="005410CF" w:rsidRPr="006227F4" w:rsidRDefault="005410CF" w:rsidP="0062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F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786" w:type="dxa"/>
            <w:vAlign w:val="center"/>
          </w:tcPr>
          <w:p w:rsidR="005410CF" w:rsidRPr="006227F4" w:rsidRDefault="005410CF" w:rsidP="00671219">
            <w:pPr>
              <w:ind w:left="-132" w:firstLine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</w:tbl>
    <w:p w:rsidR="001F41A5" w:rsidRPr="00667DAC" w:rsidRDefault="001F41A5" w:rsidP="00D8247B">
      <w:pPr>
        <w:rPr>
          <w:rFonts w:ascii="Times New Roman" w:hAnsi="Times New Roman" w:cs="Times New Roman"/>
          <w:b/>
          <w:sz w:val="28"/>
          <w:szCs w:val="28"/>
        </w:rPr>
      </w:pPr>
    </w:p>
    <w:sectPr w:rsidR="001F41A5" w:rsidRPr="00667DAC" w:rsidSect="005410C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233"/>
    <w:rsid w:val="001702AC"/>
    <w:rsid w:val="00177714"/>
    <w:rsid w:val="001F41A5"/>
    <w:rsid w:val="002C10BE"/>
    <w:rsid w:val="003A6935"/>
    <w:rsid w:val="003B3017"/>
    <w:rsid w:val="00540588"/>
    <w:rsid w:val="005410CF"/>
    <w:rsid w:val="006227F4"/>
    <w:rsid w:val="006325C5"/>
    <w:rsid w:val="00667DAC"/>
    <w:rsid w:val="00671219"/>
    <w:rsid w:val="008E1391"/>
    <w:rsid w:val="00900569"/>
    <w:rsid w:val="00961E30"/>
    <w:rsid w:val="009B1F76"/>
    <w:rsid w:val="00AC312B"/>
    <w:rsid w:val="00B0623A"/>
    <w:rsid w:val="00B75C4A"/>
    <w:rsid w:val="00CF7C34"/>
    <w:rsid w:val="00D8247B"/>
    <w:rsid w:val="00F05639"/>
    <w:rsid w:val="00F76D36"/>
    <w:rsid w:val="00F77233"/>
    <w:rsid w:val="00FA3F31"/>
    <w:rsid w:val="00FF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3</cp:revision>
  <cp:lastPrinted>2023-01-21T08:51:00Z</cp:lastPrinted>
  <dcterms:created xsi:type="dcterms:W3CDTF">2023-01-25T16:43:00Z</dcterms:created>
  <dcterms:modified xsi:type="dcterms:W3CDTF">2023-01-25T16:44:00Z</dcterms:modified>
</cp:coreProperties>
</file>